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D" w:rsidRDefault="00AE3BC6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БРИФ НА РАЗРАБОТКУ </w:t>
      </w:r>
      <w:proofErr w:type="gramStart"/>
      <w:r>
        <w:rPr>
          <w:b/>
          <w:smallCaps/>
          <w:sz w:val="32"/>
          <w:szCs w:val="32"/>
        </w:rPr>
        <w:t>ИНТЕРНЕТ-МАГАЗИНА</w:t>
      </w:r>
      <w:proofErr w:type="gramEnd"/>
    </w:p>
    <w:p w:rsidR="00FC27AD" w:rsidRDefault="00AE3BC6">
      <w:r>
        <w:t xml:space="preserve">Заполнение данного опросного листа поможет более четко понять ваши пожелания к будущему </w:t>
      </w:r>
      <w:proofErr w:type="gramStart"/>
      <w:r>
        <w:t>интернет-магазину</w:t>
      </w:r>
      <w:proofErr w:type="gramEnd"/>
      <w:r>
        <w:t>.</w:t>
      </w:r>
    </w:p>
    <w:p w:rsidR="00FC27AD" w:rsidRDefault="00FC27AD"/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 сдачи проекта: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FC27AD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конкурс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FC27AD" w:rsidRDefault="00FC27AD"/>
    <w:p w:rsidR="00FC27AD" w:rsidRDefault="00FC27AD"/>
    <w:p w:rsidR="00FC27AD" w:rsidRDefault="00AE3BC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FC27AD" w:rsidRDefault="00FC27AD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Общие сведения о компании, сферы деятельности:</w:t>
            </w:r>
          </w:p>
        </w:tc>
      </w:tr>
      <w:tr w:rsidR="00FC27AD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FC27AD" w:rsidRDefault="00FC27AD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FC27AD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Регионы работы: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 каких регионах вы предоставляете свои услуги/продукты?</w:t>
            </w:r>
          </w:p>
        </w:tc>
      </w:tr>
      <w:tr w:rsidR="00FC27AD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1.4. Специфика вашего бизнеса:</w:t>
            </w:r>
          </w:p>
          <w:p w:rsidR="00FC27AD" w:rsidRDefault="00AE3BC6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Что отличает его от большинства (особенности взаимодействия с поставщиками и покупателями, юридические ограничения, особенные характеристики товаров и т.д.)?</w:t>
            </w:r>
          </w:p>
        </w:tc>
      </w:tr>
      <w:tr w:rsidR="00FC27AD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FC27AD" w:rsidRDefault="00FC27AD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</w:tbl>
    <w:p w:rsidR="00FC27AD" w:rsidRDefault="00FC27AD">
      <w:pPr>
        <w:ind w:right="-115"/>
        <w:jc w:val="center"/>
        <w:rPr>
          <w:b/>
          <w:smallCaps/>
          <w:sz w:val="28"/>
          <w:szCs w:val="28"/>
        </w:rPr>
      </w:pPr>
    </w:p>
    <w:p w:rsidR="00FC27AD" w:rsidRDefault="00AE3BC6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ЦЕЛИ И ЦЕЛЕВАЯ АУДИТОРИЯ (СТРАТЕГИЯ)</w:t>
      </w:r>
    </w:p>
    <w:p w:rsidR="00FC27AD" w:rsidRDefault="00FC27AD">
      <w:pPr>
        <w:ind w:right="-115"/>
        <w:rPr>
          <w:b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534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40404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Цели создания сайта. Для чего именно нужен интернет-магазин?</w:t>
            </w:r>
            <w:r>
              <w:rPr>
                <w:rFonts w:ascii="Times" w:eastAsia="Times" w:hAnsi="Times" w:cs="Times"/>
                <w:b/>
                <w:i/>
                <w:color w:val="404040"/>
              </w:rPr>
              <w:t xml:space="preserve"> </w:t>
            </w:r>
          </w:p>
          <w:p w:rsidR="00FC27AD" w:rsidRDefault="00AE3BC6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Каких результатов вы хотите добиться с помощью нового сайта?</w:t>
            </w:r>
          </w:p>
        </w:tc>
      </w:tr>
      <w:tr w:rsidR="00FC27AD">
        <w:trPr>
          <w:trHeight w:val="586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</w:p>
        </w:tc>
      </w:tr>
      <w:tr w:rsidR="00FC27AD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Описание целевой аудитории: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На кого ориентирован ассортиментный ряд будущего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интернет-магазина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? 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b2c: каковы социально-демографические характеристики (пол, возраст, доход, образование, стиль жизни) вашей ЦА? Для b2b: какова специализация, размер, география компаний-клиентов?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2.3. Потребности пользователей: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Какие проблемы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клиентов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решает или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какие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задачи закрывает приобретение ваших товаров?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2.4. Пользовательские сценарии: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 вы думаете, какими будут источники трафика в первое время и после? Откуда будут приходить покупатели, на какие разделы сайта попадать, по какому принципу подбирать товары, будут ли пользоваться поиском или фильтрами и т.д.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</w:p>
        </w:tc>
      </w:tr>
    </w:tbl>
    <w:p w:rsidR="00FC27AD" w:rsidRDefault="00FC27AD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C27AD" w:rsidRDefault="00AE3B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КОНКУРЕНТЫ</w:t>
      </w:r>
    </w:p>
    <w:p w:rsidR="00FC27AD" w:rsidRDefault="00AE3BC6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Прямые конкуренты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Отличительные преимущества/позиционирование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Уникальные свойства товаров, преимущества вашего предложения по сравнению с конкурентами,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ваше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lastRenderedPageBreak/>
              <w:t>УТП.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FC27AD" w:rsidRDefault="00FC27AD">
      <w:pPr>
        <w:pStyle w:val="2"/>
        <w:jc w:val="center"/>
        <w:rPr>
          <w:b/>
        </w:rPr>
      </w:pPr>
    </w:p>
    <w:p w:rsidR="00FC27AD" w:rsidRDefault="00AE3BC6">
      <w:pPr>
        <w:pStyle w:val="2"/>
        <w:jc w:val="center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ВВОДНЫЕ</w:t>
      </w:r>
      <w:proofErr w:type="gramEnd"/>
      <w:r>
        <w:rPr>
          <w:b/>
        </w:rPr>
        <w:t xml:space="preserve"> К ЗАДАЧЕ</w:t>
      </w:r>
    </w:p>
    <w:p w:rsidR="00FC27AD" w:rsidRDefault="00AE3BC6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410"/>
        </w:trPr>
        <w:tc>
          <w:tcPr>
            <w:tcW w:w="10374" w:type="dxa"/>
            <w:shd w:val="clear" w:color="auto" w:fill="FFFFFF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4.1. Есть ли у Вас логотип/фирменный стиль/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брендбук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компании? 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Укажите имеющиеся элементы - шрифты, цвета, символы и т.д.,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Есть ли старый интернет-магазин?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да, то, что в нем не устраивает, почему было принято решение о заказе нового?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Какие проблемы существующего сайта нужно решить?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4.4. Какие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интернет-магазины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известных компаний вам нравятся, какие – нет? 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  <w:t>И почему?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FC27AD" w:rsidRDefault="00FC27AD">
      <w:pPr>
        <w:pStyle w:val="2"/>
        <w:jc w:val="center"/>
        <w:rPr>
          <w:b/>
          <w:sz w:val="26"/>
          <w:szCs w:val="26"/>
        </w:rPr>
      </w:pPr>
    </w:p>
    <w:p w:rsidR="00FC27AD" w:rsidRDefault="00AE3BC6">
      <w:pPr>
        <w:pStyle w:val="2"/>
        <w:jc w:val="center"/>
        <w:rPr>
          <w:b/>
        </w:rPr>
      </w:pPr>
      <w:r>
        <w:rPr>
          <w:b/>
        </w:rPr>
        <w:t xml:space="preserve">5. ПОЖЕЛАНИЯ К БУДУЩЕМУ </w:t>
      </w:r>
      <w:proofErr w:type="gramStart"/>
      <w:r>
        <w:rPr>
          <w:b/>
        </w:rPr>
        <w:t>ИНТЕРНЕТ-МАГАЗИНУ</w:t>
      </w:r>
      <w:proofErr w:type="gramEnd"/>
    </w:p>
    <w:p w:rsidR="00FC27AD" w:rsidRDefault="00AE3BC6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41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Каталог товаров: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5.1.1 Реальные товары и услуги</w:t>
            </w:r>
          </w:p>
        </w:tc>
      </w:tr>
      <w:tr w:rsidR="00FC27AD"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5.1.2 Виртуальные товары и услуги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5.1.3 Примерное количество товарных категорий верхнего уровня: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Главные разделы каталога товаров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5.1.4 Примерное количество уровней вложенности категорий товаров 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Глубина разделов товарного каталога (рекомендуется не более трех уровней вложенности)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5.1.5 Примерное количество наименований товаров (SKU):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5.1.6 Перечень параметров товара: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Наименование </w:t>
            </w:r>
            <w:r>
              <w:rPr>
                <w:rFonts w:ascii="Times" w:eastAsia="Times" w:hAnsi="Times" w:cs="Times"/>
                <w:color w:val="000000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Цвет </w:t>
            </w:r>
            <w:r>
              <w:rPr>
                <w:rFonts w:ascii="Times" w:eastAsia="Times" w:hAnsi="Times" w:cs="Times"/>
                <w:color w:val="000000"/>
              </w:rPr>
              <w:tab/>
            </w:r>
            <w:r>
              <w:rPr>
                <w:rFonts w:ascii="Times" w:eastAsia="Times" w:hAnsi="Times" w:cs="Times"/>
                <w:color w:val="000000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ab/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Цена</w:t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Изображение </w:t>
            </w:r>
            <w:r>
              <w:rPr>
                <w:rFonts w:ascii="Times" w:eastAsia="Times" w:hAnsi="Times" w:cs="Times"/>
                <w:color w:val="000000"/>
              </w:rPr>
              <w:tab/>
            </w:r>
            <w:r>
              <w:rPr>
                <w:rFonts w:ascii="Times" w:eastAsia="Times" w:hAnsi="Times" w:cs="Times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Краткое описание </w:t>
            </w:r>
            <w:r>
              <w:rPr>
                <w:rFonts w:ascii="Times" w:eastAsia="Times" w:hAnsi="Times" w:cs="Times"/>
                <w:color w:val="000000"/>
              </w:rPr>
              <w:tab/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Размер</w:t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Большое изображение </w:t>
            </w:r>
            <w:r>
              <w:rPr>
                <w:rFonts w:ascii="Times" w:eastAsia="Times" w:hAnsi="Times" w:cs="Times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Подробное описание </w:t>
            </w:r>
            <w:r>
              <w:rPr>
                <w:rFonts w:ascii="Times" w:eastAsia="Times" w:hAnsi="Times" w:cs="Times"/>
                <w:color w:val="000000"/>
              </w:rPr>
              <w:tab/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rFonts w:ascii="Times" w:eastAsia="Times" w:hAnsi="Times" w:cs="Times"/>
                <w:color w:val="000000"/>
              </w:rPr>
              <w:t xml:space="preserve"> Габариты </w:t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 Цены и скидки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5.2.1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К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акая валюта будет являться базовой: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5.2.2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П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еречислите все валюты, в каких валютах должны указываться цены: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5.2.3. Как будут устанавливаться курсы валют: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Вручную менеджером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интернет-магазина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Автоматическая синхронизация с Центробанком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5.2.4. Примерное количество категорий покупателей, с различными отпускными ценами: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Требуется ли учёт различных категорий покупателей? Если нет - вписать «1».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5.2.5. Методы назначения скидок для различных категорий покупателей: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Ручное назначение фиксированных сниженных цен на отдельные товары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Назначение процентных скидок на все товары или отдельные товарные группы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5.2.6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ребуются ли накопительные скидки?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5.2.7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ребуется ли учёт скидок по дисконтным картам: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5.2.8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ребуется ли учёт скидок по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флаерам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и купонам: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5.2.9 Другие виды скидок: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 Регистрация покупателей: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5.3.1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ребуется ли регистрация покупателей на сайте?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Или достаточно корзины для любого незарегистрированного посетителя/покупателя?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5.3.2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Я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вляется ли регистрация обязательной для совершения покупки?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5.3.3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ребуется ли подтверждения E-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регистрирующегося покупателя?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5.3.4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К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ак осуществляется регистрация покупателей на сайте?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Самостоятельная регистрация покупателей, могут совершать покупки сразу;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Самостоятельная регистрация покупателей, не могут совершать покупки без подтверждения регистрации менеджером;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Регистрация покупателей проводится менеджером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интернет-магазина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 своей инициативе;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5.3.5 Может ли не совершивший вход в систему покупатель собирать товары в корзину?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5.3.6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ребуется ли сохранение истории покупок для зарегистрированных или </w:t>
            </w:r>
            <w:r>
              <w:rPr>
                <w:rFonts w:ascii="Times" w:eastAsia="Times" w:hAnsi="Times" w:cs="Times"/>
                <w:b/>
              </w:rPr>
              <w:t>незарегистрированных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пользователей?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5.3.7 Персональные данные покупателей, запрашиваемые при регистрации: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ФИО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Электронная почта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Телефон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Кредитная карта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5.3.8. Перечень необязательных персональных данных покупателей, предлагаемых к заполнению при регистрации: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5.4. Оплата: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lightGray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5.4.1. Способы оплаты товаров/услуг: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Оплата через онлайн-банкинг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(выписка квитанции физ. лицу через Сбербанк,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Альфа-банк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, ВТБ и др.)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Безналичный расчёт (предоплата дебетовыми или кредитными картами)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Безналичный расчёт электронными деньгами (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WebMoney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Яндекс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еньги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, и др.)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Безналичный расчёт (выписки счётов юр. лицам)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Безналичный расчёт (курьеру через мобильный терминал при получении)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Наличный расчёт - оплата курьеру при получении товара;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Наличный расчёт - оплата в магазине при получении товара;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Оплата почтовым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или телеграфным переводом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5.5. Доставка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  <w:highlight w:val="lightGray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5.5.1. Способ отгрузки товаров покупателям: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Самовывоз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Доставка «до дверей»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Отгрузка транспортом или почтой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Динамические правила доставки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(крупногабаритные товары к подъезду, мелкие до двери)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5.6. Обработка заказов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highlight w:val="lightGray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5.6.1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К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ак будет осуществляться приём заказов в интернет-магазине: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Обработка заказов ведётся на сайте, на E-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менеджера поступает уведомление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Обработка заказов ведётся в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офф-лайне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, заказы поступают на E-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менеджера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Заказы формируются автоматически и отправляются на отгрузку после подтверждения менеджером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Заказы автоматически формируются и отправляются на отгрузку без подтверждения менеджера, при наличии регистрации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5.7. Дополнительная функциональность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  <w:highlight w:val="lightGray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5.7.1. Нужна ли поддержка списков рассылки E-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зарегистрированным покупателям?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Массовая рассылка осуществляется всем пользователям одновременно или по группам?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5.7.2. Необходимый вам функционал: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Регистрация на сайте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Геопривязка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 городам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Онлайн-консультант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Акции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Скидки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Корзина покупок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товаров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Онлайн-оплата товаров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Заказ доставки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Онлайн-заявки и формы заказа с сайта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WishList</w:t>
            </w:r>
            <w:proofErr w:type="spellEnd"/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Интеграция сайта с социальными сетями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Баннеры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Блог/Новости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Статьи (полезная информация)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Контактная информация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Интерак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тивная схема проезда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Поиск по сайту по параметрам (настройка фильтров)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Специальные категории под распродажи, новинки, хиты продаж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Индивидуальные параметры товаров для каждой группы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lastRenderedPageBreak/>
              <w:t>(например: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ШхВхГ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ДхШхВ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, оттенок, переплёт и т.д.)</w:t>
            </w:r>
            <w:proofErr w:type="gramEnd"/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Онлайн-формирование документов, счетов или квитанций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(для оплаты через онлайн-банкинг)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5.8. Интеграция с информационными системами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5.8.1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ребуется ли интеграция со сторонними программами: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Хотите ли Вы интегрировать систему с уже существующим у Вас программным обеспечением или планируете интеграцию в будущем? 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с какими именно?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  <w:t>(1С, CRM, Мой Склад, другое...).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5.8.2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 xml:space="preserve"> К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ак именно будут учитываться реальные остатки товаров на сайте?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Будут автоматически собираться через указанную вами или предложенную нами систему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Будут введены вручную на сайте, при покупке – автоматически списываться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Не будут введены – покупатель должен будет уточнять наличие у менеджера перед оплатой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Не будут введены – покупатель уведомляется о сроках реализации товара под заказ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</w:t>
            </w:r>
            <w:r>
              <w:rPr>
                <w:b/>
                <w:color w:val="000000"/>
              </w:rPr>
              <w:t>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5.8.3. Система управления контентом (CMS):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</w:rPr>
              <w:t xml:space="preserve">Есть ли предпочтения </w:t>
            </w:r>
            <w:proofErr w:type="gramStart"/>
            <w:r>
              <w:rPr>
                <w:rFonts w:ascii="Times" w:eastAsia="Times" w:hAnsi="Times" w:cs="Times"/>
                <w:b/>
                <w:i/>
                <w:color w:val="000000"/>
              </w:rPr>
              <w:t>по</w:t>
            </w:r>
            <w:proofErr w:type="gramEnd"/>
            <w:r>
              <w:rPr>
                <w:rFonts w:ascii="Times" w:eastAsia="Times" w:hAnsi="Times" w:cs="Times"/>
                <w:b/>
                <w:i/>
                <w:color w:val="000000"/>
              </w:rPr>
              <w:t xml:space="preserve"> используемой CMS?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Битрикс</w:t>
            </w:r>
            <w:proofErr w:type="spellEnd"/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CS-</w:t>
            </w:r>
            <w:proofErr w:type="spellStart"/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>Cart</w:t>
            </w:r>
            <w:proofErr w:type="spellEnd"/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>InSales</w:t>
            </w:r>
            <w:proofErr w:type="spellEnd"/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UMI.CMS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5.8.4 Предпочтения по цветовой гамме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Только цвета и оттенки фирменного стиля (если есть)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Цвета фирменного стиля и любые сочетаемые с ними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Только мягкие цвета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Использовать монохромные темы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усмотрение дизайнера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5.9. Мобильная версия и размещение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spacing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5.9.1 Нужна ли мобильная версия сайта?</w:t>
            </w:r>
            <w:r>
              <w:rPr>
                <w:rFonts w:ascii="Times" w:eastAsia="Times" w:hAnsi="Times" w:cs="Times"/>
                <w:b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Понадобится ли разработка мобильной версии сайта или адаптация под мобильные устройства (адаптивный дизайн и верстка)?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spacing w:after="40"/>
              <w:rPr>
                <w:rFonts w:ascii="Times" w:eastAsia="Times" w:hAnsi="Times" w:cs="Times"/>
                <w:b/>
              </w:rPr>
            </w:pPr>
          </w:p>
          <w:p w:rsidR="00FC27AD" w:rsidRDefault="00FC27AD">
            <w:pPr>
              <w:spacing w:after="40"/>
              <w:rPr>
                <w:rFonts w:ascii="Times" w:eastAsia="Times" w:hAnsi="Times" w:cs="Times"/>
                <w:b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5.9.2. Где планируется размещать сайт (хостинг)?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площадке исполнителя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площадке, рекомендованной исполнителем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собственной площадке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определенного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хостера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(укажите его веб адрес): __________________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firstLine="207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FC27AD">
        <w:trPr>
          <w:trHeight w:val="60"/>
        </w:trPr>
        <w:tc>
          <w:tcPr>
            <w:tcW w:w="10374" w:type="dxa"/>
            <w:shd w:val="clear" w:color="auto" w:fill="F2F2F2"/>
            <w:vAlign w:val="center"/>
          </w:tcPr>
          <w:p w:rsidR="00FC27AD" w:rsidRDefault="00AE3BC6">
            <w:pPr>
              <w:spacing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5.10. Минимальное разрешение сайта:</w:t>
            </w:r>
          </w:p>
        </w:tc>
      </w:tr>
      <w:tr w:rsidR="00FC27AD">
        <w:trPr>
          <w:trHeight w:val="60"/>
        </w:trPr>
        <w:tc>
          <w:tcPr>
            <w:tcW w:w="10374" w:type="dxa"/>
            <w:vAlign w:val="center"/>
          </w:tcPr>
          <w:p w:rsidR="00FC27AD" w:rsidRDefault="00AE3BC6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1024х768</w:t>
            </w:r>
          </w:p>
          <w:p w:rsidR="00FC27AD" w:rsidRDefault="00FC27AD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FC27AD" w:rsidRDefault="00AE3BC6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1280х960</w:t>
            </w:r>
          </w:p>
          <w:p w:rsidR="00FC27AD" w:rsidRDefault="00FC27AD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</w:p>
          <w:p w:rsidR="00FC27AD" w:rsidRDefault="00AE3BC6">
            <w:pPr>
              <w:spacing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Другое: ________</w:t>
            </w:r>
            <w:r>
              <w:rPr>
                <w:rFonts w:ascii="Times" w:eastAsia="Times" w:hAnsi="Times" w:cs="Times"/>
                <w:sz w:val="22"/>
                <w:szCs w:val="22"/>
              </w:rPr>
              <w:br/>
            </w:r>
          </w:p>
        </w:tc>
      </w:tr>
    </w:tbl>
    <w:p w:rsidR="00FC27AD" w:rsidRDefault="00FC27AD">
      <w:pPr>
        <w:rPr>
          <w:b/>
        </w:rPr>
      </w:pPr>
    </w:p>
    <w:p w:rsidR="00FC27AD" w:rsidRDefault="00AE3BC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6. </w:t>
      </w:r>
      <w:r>
        <w:rPr>
          <w:b/>
          <w:sz w:val="28"/>
          <w:szCs w:val="28"/>
        </w:rPr>
        <w:t>ДОПОЛНИТЕЛЬНАЯ ИНФОРМАЦИЯ И ДОПОЛНИТЕЛЬНЫЕ УСЛУГИ</w:t>
      </w:r>
    </w:p>
    <w:p w:rsidR="00FC27AD" w:rsidRDefault="00FC27AD">
      <w:pPr>
        <w:rPr>
          <w:b/>
        </w:rPr>
      </w:pPr>
    </w:p>
    <w:tbl>
      <w:tblPr>
        <w:tblStyle w:val="af7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6.1. Есть ли у Вас сотрудник, который в дальнейшем будет поддерживать актуальность и наполнение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интернет-магазина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?</w:t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Требуется ли наполнение сайта или вы будете делать это самостоятельно?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6.2. Будет ли меняться количество/расположение разделов сайта, уже после сдачи проекта?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 xml:space="preserve">6.3. Список дополнительных услуг, которые вам могут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понадобится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Разработка фирменного стиля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Создание рекламных баннеров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Размещение сайта в интернете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(Регистрация хостинга и доменного имени сайта)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Поддержка сайта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(Техническая и дизайнерская поддержка (обновление сайта))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Продвижение сайта в поисковых системах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Контекстная реклама, ремаркетинг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Наполнение сайта информацией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(контент)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SMM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Настройка сквозной аналитики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Фотосъемка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(Портреты сотрудников/продукция/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другое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)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Иллюстрации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 xml:space="preserve"> (Создание уникальных иллюстраций) </w:t>
            </w: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AE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6.4. Любая дополнительная, полезная по проекту информация:</w:t>
            </w:r>
          </w:p>
        </w:tc>
      </w:tr>
      <w:tr w:rsidR="00FC27AD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FC27AD" w:rsidRDefault="00FC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FC27AD" w:rsidRDefault="00FC27AD">
      <w:pPr>
        <w:shd w:val="clear" w:color="auto" w:fill="FFFFFF"/>
        <w:rPr>
          <w:b/>
        </w:rPr>
      </w:pPr>
    </w:p>
    <w:sectPr w:rsidR="00FC27AD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BC6">
      <w:r>
        <w:separator/>
      </w:r>
    </w:p>
  </w:endnote>
  <w:endnote w:type="continuationSeparator" w:id="0">
    <w:p w:rsidR="00000000" w:rsidRDefault="00AE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AD" w:rsidRDefault="00FC2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BC6">
      <w:r>
        <w:separator/>
      </w:r>
    </w:p>
  </w:footnote>
  <w:footnote w:type="continuationSeparator" w:id="0">
    <w:p w:rsidR="00000000" w:rsidRDefault="00AE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AD" w:rsidRDefault="00FC27AD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8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FC27AD">
      <w:trPr>
        <w:trHeight w:val="2115"/>
      </w:trPr>
      <w:tc>
        <w:tcPr>
          <w:tcW w:w="4077" w:type="dxa"/>
        </w:tcPr>
        <w:p w:rsidR="00FC27AD" w:rsidRDefault="00AE3BC6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FC27AD" w:rsidRDefault="00FC27AD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FC27AD" w:rsidRDefault="00AE3BC6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FC27AD" w:rsidRDefault="00AE3BC6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FC27AD" w:rsidRDefault="00AE3BC6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FC27AD" w:rsidRDefault="00FC27AD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FC27AD" w:rsidRDefault="00FC27AD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FC27AD" w:rsidRDefault="00AE3BC6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FC27AD" w:rsidRDefault="00AE3BC6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FC27AD" w:rsidRDefault="00AE3BC6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FC27AD" w:rsidRDefault="00FC27AD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FC27AD" w:rsidRDefault="00FC27AD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4EA"/>
    <w:multiLevelType w:val="multilevel"/>
    <w:tmpl w:val="13864B5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7AD"/>
    <w:rsid w:val="00AE3BC6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1db+Ft+VNSVfT8MLZ2Rd0lcRA==">AMUW2mVQ5cW4bVsdNGqKJA55CbIblU9dbqc0vqUiy2cEFjM0nA1ACU+D2jEb2Doj1YfJJOdqgMTATrj/wK3U/a91wxoY8mpQ5kPcz/oBfFdM4JLjkacoEV8=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2022-03-23T15:02:00Z</dcterms:modified>
</cp:coreProperties>
</file>